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C8" w:rsidRDefault="007A3FC8" w:rsidP="00E0532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Calibri" w:eastAsia="Calibri" w:hAnsi="Calibri" w:cs="Times New Roman"/>
          <w:noProof/>
          <w:lang w:eastAsia="nb-NO"/>
        </w:rPr>
        <w:drawing>
          <wp:inline distT="0" distB="0" distL="0" distR="0" wp14:anchorId="5496CFE4" wp14:editId="38B233B2">
            <wp:extent cx="2538669" cy="996042"/>
            <wp:effectExtent l="0" t="0" r="0" b="0"/>
            <wp:docPr id="1" name="Bilde 1" descr="binfr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infri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29" w:rsidRDefault="00E05329" w:rsidP="00E0532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Forskrift om ordensreglement for Bindalseidet skole</w:t>
      </w:r>
    </w:p>
    <w:p w:rsidR="00E05329" w:rsidRDefault="00E05329" w:rsidP="00E0532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05329" w:rsidRDefault="00E05329" w:rsidP="00E0532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§ 1. Hjemmel</w:t>
      </w:r>
    </w:p>
    <w:p w:rsidR="008339A8" w:rsidRDefault="00E05329" w:rsidP="008A7AB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Forskrift om ordensreglement for </w:t>
      </w:r>
      <w:r w:rsidR="008A7ABB">
        <w:rPr>
          <w:rFonts w:ascii="Times-Roman" w:hAnsi="Times-Roman" w:cs="Times-Roman"/>
          <w:sz w:val="24"/>
          <w:szCs w:val="24"/>
        </w:rPr>
        <w:t xml:space="preserve">Bindalseidet skole er vedtatt av styret med </w:t>
      </w:r>
      <w:r>
        <w:rPr>
          <w:rFonts w:ascii="Times-Roman" w:hAnsi="Times-Roman" w:cs="Times-Roman"/>
          <w:sz w:val="24"/>
          <w:szCs w:val="24"/>
        </w:rPr>
        <w:t>hjemmel i opplæringslo</w:t>
      </w:r>
      <w:r w:rsidR="008A7ABB">
        <w:rPr>
          <w:rFonts w:ascii="Times-Roman" w:hAnsi="Times-Roman" w:cs="Times-Roman"/>
          <w:sz w:val="24"/>
          <w:szCs w:val="24"/>
        </w:rPr>
        <w:t>ven § 2-9.</w:t>
      </w:r>
    </w:p>
    <w:p w:rsidR="008A7ABB" w:rsidRDefault="008A7ABB" w:rsidP="008A7AB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A7ABB" w:rsidRDefault="008A7ABB" w:rsidP="008A7A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§ 2. Formål</w:t>
      </w:r>
    </w:p>
    <w:p w:rsidR="008A7ABB" w:rsidRDefault="008A7ABB" w:rsidP="008A7AB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Ordensreglementet skal gi elevene forutsigbare og trygge rammer å forholde seg til. Sammen med forebyggende arbeid skal ordensreglementet brukes for å skape et godt skolemiljø, som fremmer både helse, trivsel og læringsutbytte. Ordensreglementet skal bidra til å utvikle elevenes sosiale ferdigheter, og til å bygge positive relasjoner elevene imellom og mellom elever og ansatte.</w:t>
      </w:r>
    </w:p>
    <w:p w:rsidR="008A7ABB" w:rsidRDefault="008A7ABB" w:rsidP="008A7ABB">
      <w:pPr>
        <w:rPr>
          <w:rFonts w:ascii="Times-Roman" w:hAnsi="Times-Roman" w:cs="Times-Roman"/>
          <w:sz w:val="24"/>
          <w:szCs w:val="24"/>
        </w:rPr>
      </w:pPr>
    </w:p>
    <w:p w:rsidR="00B743F6" w:rsidRDefault="00B743F6" w:rsidP="00B743F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§ 3. Virkeområde</w:t>
      </w:r>
    </w:p>
    <w:p w:rsidR="00B743F6" w:rsidRDefault="00B743F6" w:rsidP="00B743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Ordensreglementet gjelder i skoletiden, på skoleveien og under alle arrangement i skolens regi utenfor skoletiden.</w:t>
      </w:r>
    </w:p>
    <w:p w:rsidR="009E7ADD" w:rsidRDefault="009E7ADD" w:rsidP="00B743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1016E" w:rsidRDefault="0091016E" w:rsidP="009101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§ 4. Ansvar</w:t>
      </w:r>
    </w:p>
    <w:p w:rsidR="009E7ADD" w:rsidRDefault="009E7ADD" w:rsidP="009101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1016E" w:rsidRDefault="0091016E" w:rsidP="009101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§4-1. Generelt ansvar for elever, ansatte og foreldre</w:t>
      </w:r>
    </w:p>
    <w:p w:rsidR="0091016E" w:rsidRDefault="0091016E" w:rsidP="009101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Både elever, ansatte og foreldre har ansvar for å skape et godt</w:t>
      </w:r>
      <w:r w:rsidR="009E7ADD">
        <w:rPr>
          <w:rFonts w:ascii="Times-Roman" w:hAnsi="Times-Roman" w:cs="Times-Roman"/>
          <w:sz w:val="24"/>
          <w:szCs w:val="24"/>
        </w:rPr>
        <w:t xml:space="preserve"> skolemiljø. Viktigst er det at </w:t>
      </w:r>
      <w:r>
        <w:rPr>
          <w:rFonts w:ascii="Times-Roman" w:hAnsi="Times-Roman" w:cs="Times-Roman"/>
          <w:sz w:val="24"/>
          <w:szCs w:val="24"/>
        </w:rPr>
        <w:t>alle bryr seg om hverandre, oppfører seg pent mot hverandre,</w:t>
      </w:r>
      <w:r w:rsidR="009E7ADD">
        <w:rPr>
          <w:rFonts w:ascii="Times-Roman" w:hAnsi="Times-Roman" w:cs="Times-Roman"/>
          <w:sz w:val="24"/>
          <w:szCs w:val="24"/>
        </w:rPr>
        <w:t xml:space="preserve"> omtaler hverandre med respekt, </w:t>
      </w:r>
      <w:r>
        <w:rPr>
          <w:rFonts w:ascii="Times-Roman" w:hAnsi="Times-Roman" w:cs="Times-Roman"/>
          <w:sz w:val="24"/>
          <w:szCs w:val="24"/>
        </w:rPr>
        <w:t>og tar avstand fra mobbing, diskriminering, vold og hærverk.</w:t>
      </w:r>
    </w:p>
    <w:p w:rsidR="009E7ADD" w:rsidRDefault="009E7ADD" w:rsidP="009101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1016E" w:rsidRDefault="0091016E" w:rsidP="009101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§ 4-2. Spesielt ansvar for de ansatte</w:t>
      </w:r>
    </w:p>
    <w:p w:rsidR="009E7ADD" w:rsidRDefault="009E7ADD" w:rsidP="009101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1016E" w:rsidRDefault="0091016E" w:rsidP="009101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§ 4-2-1. Opplysningsplikt</w:t>
      </w:r>
    </w:p>
    <w:p w:rsidR="0091016E" w:rsidRDefault="0091016E" w:rsidP="009101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Rektorene har sammen med kontaktlærerne ansvar for at ordensregle</w:t>
      </w:r>
      <w:r w:rsidR="009E7ADD">
        <w:rPr>
          <w:rFonts w:ascii="Times-Roman" w:hAnsi="Times-Roman" w:cs="Times-Roman"/>
          <w:sz w:val="24"/>
          <w:szCs w:val="24"/>
        </w:rPr>
        <w:t xml:space="preserve">ne gjøres kjent for elever </w:t>
      </w:r>
      <w:r>
        <w:rPr>
          <w:rFonts w:ascii="Times-Roman" w:hAnsi="Times-Roman" w:cs="Times-Roman"/>
          <w:sz w:val="24"/>
          <w:szCs w:val="24"/>
        </w:rPr>
        <w:t>og foreldre hvert år ved skoleårets begynnelse. Orden</w:t>
      </w:r>
      <w:r w:rsidR="009E7ADD">
        <w:rPr>
          <w:rFonts w:ascii="Times-Roman" w:hAnsi="Times-Roman" w:cs="Times-Roman"/>
          <w:sz w:val="24"/>
          <w:szCs w:val="24"/>
        </w:rPr>
        <w:t xml:space="preserve">sreglementet tas opp som tema i </w:t>
      </w:r>
      <w:r>
        <w:rPr>
          <w:rFonts w:ascii="Times-Roman" w:hAnsi="Times-Roman" w:cs="Times-Roman"/>
          <w:sz w:val="24"/>
          <w:szCs w:val="24"/>
        </w:rPr>
        <w:t>klassene innen utgangen av august hvert skoleår og på første foreldremøte hver høst.</w:t>
      </w:r>
    </w:p>
    <w:p w:rsidR="009E7ADD" w:rsidRDefault="009E7ADD" w:rsidP="009101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1016E" w:rsidRDefault="0091016E" w:rsidP="009101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§ 4-2-2. Handlingsplikt</w:t>
      </w:r>
    </w:p>
    <w:p w:rsidR="0091016E" w:rsidRDefault="0091016E" w:rsidP="009101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 ansattes handlingsplikt følger av opplæringslovens § 9a-3, 2. ledd:</w:t>
      </w:r>
    </w:p>
    <w:p w:rsidR="0091016E" w:rsidRDefault="0091016E" w:rsidP="0091016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Dersom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nokon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som er tilsett ved skolen, får kunnskap ell</w:t>
      </w:r>
      <w:r w:rsidR="009E7ADD">
        <w:rPr>
          <w:rFonts w:ascii="Times-Italic" w:hAnsi="Times-Italic" w:cs="Times-Italic"/>
          <w:i/>
          <w:iCs/>
          <w:sz w:val="24"/>
          <w:szCs w:val="24"/>
        </w:rPr>
        <w:t xml:space="preserve">er mistanke om at </w:t>
      </w:r>
      <w:proofErr w:type="spellStart"/>
      <w:r w:rsidR="009E7ADD">
        <w:rPr>
          <w:rFonts w:ascii="Times-Italic" w:hAnsi="Times-Italic" w:cs="Times-Italic"/>
          <w:i/>
          <w:iCs/>
          <w:sz w:val="24"/>
          <w:szCs w:val="24"/>
        </w:rPr>
        <w:t>ein</w:t>
      </w:r>
      <w:proofErr w:type="spellEnd"/>
      <w:r w:rsidR="009E7ADD">
        <w:rPr>
          <w:rFonts w:ascii="Times-Italic" w:hAnsi="Times-Italic" w:cs="Times-Italic"/>
          <w:i/>
          <w:iCs/>
          <w:sz w:val="24"/>
          <w:szCs w:val="24"/>
        </w:rPr>
        <w:t xml:space="preserve"> elev blir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utsett for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krenkjande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ord eller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handlingar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som mobbing, diskriminering, vald eller</w:t>
      </w:r>
    </w:p>
    <w:p w:rsidR="008A7ABB" w:rsidRDefault="0091016E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rasisme, skal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vedkommande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snarast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undersøkje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saka og</w:t>
      </w:r>
      <w:r w:rsidR="009E7ADD">
        <w:rPr>
          <w:rFonts w:ascii="Times-Italic" w:hAnsi="Times-Italic" w:cs="Times-Italic"/>
          <w:i/>
          <w:iCs/>
          <w:sz w:val="24"/>
          <w:szCs w:val="24"/>
        </w:rPr>
        <w:t xml:space="preserve"> varsle skoleleiinga, og dersom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det er nødvendig og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mogleg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,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sjølv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gripe direkte inn.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§ 5. Elevenes generelle rettigheter og plikter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Som elev har du rett til:</w:t>
      </w:r>
    </w:p>
    <w:p w:rsidR="009E7ADD" w:rsidRPr="009E7ADD" w:rsidRDefault="009E7ADD" w:rsidP="009E7AD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7ADD">
        <w:rPr>
          <w:rFonts w:ascii="Times-Roman" w:hAnsi="Times-Roman" w:cs="Times-Roman"/>
          <w:color w:val="000000"/>
          <w:sz w:val="24"/>
          <w:szCs w:val="24"/>
        </w:rPr>
        <w:t>et skolemiljø som gir deg trygghet og sosial tilhørighet</w:t>
      </w:r>
    </w:p>
    <w:p w:rsidR="009E7ADD" w:rsidRPr="009E7ADD" w:rsidRDefault="009E7ADD" w:rsidP="009E7AD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7ADD">
        <w:rPr>
          <w:rFonts w:ascii="Times-Roman" w:hAnsi="Times-Roman" w:cs="Times-Roman"/>
          <w:color w:val="000000"/>
          <w:sz w:val="24"/>
          <w:szCs w:val="24"/>
        </w:rPr>
        <w:t>å bli hørt i saker som gjelder ditt eget forhold til skolen</w:t>
      </w:r>
    </w:p>
    <w:p w:rsidR="009E7ADD" w:rsidRPr="009E7ADD" w:rsidRDefault="009E7ADD" w:rsidP="009E7AD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7ADD">
        <w:rPr>
          <w:rFonts w:ascii="Times-Roman" w:hAnsi="Times-Roman" w:cs="Times-Roman"/>
          <w:color w:val="000000"/>
          <w:sz w:val="24"/>
          <w:szCs w:val="24"/>
        </w:rPr>
        <w:t>å få forklare deg før det blir tatt avgjørelse om sanksjoner</w:t>
      </w:r>
    </w:p>
    <w:p w:rsidR="004911CC" w:rsidRDefault="004911CC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Som elev har du plikt til:</w:t>
      </w:r>
    </w:p>
    <w:p w:rsidR="009E7ADD" w:rsidRPr="009E7ADD" w:rsidRDefault="009E7ADD" w:rsidP="009E7AD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7ADD">
        <w:rPr>
          <w:rFonts w:ascii="Times-Roman" w:hAnsi="Times-Roman" w:cs="Times-Roman"/>
          <w:color w:val="000000"/>
          <w:sz w:val="24"/>
          <w:szCs w:val="24"/>
        </w:rPr>
        <w:t>å følge allment aksepterte normer for oppførsel og folkeskikk</w:t>
      </w:r>
    </w:p>
    <w:p w:rsidR="009E7ADD" w:rsidRPr="009E7ADD" w:rsidRDefault="009E7ADD" w:rsidP="009E7AD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7ADD">
        <w:rPr>
          <w:rFonts w:ascii="Times-Roman" w:hAnsi="Times-Roman" w:cs="Times-Roman"/>
          <w:color w:val="000000"/>
          <w:sz w:val="24"/>
          <w:szCs w:val="24"/>
        </w:rPr>
        <w:t>å følge ordensreglementet</w:t>
      </w:r>
    </w:p>
    <w:p w:rsidR="009E7ADD" w:rsidRDefault="009E7ADD" w:rsidP="009E7AD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E7ADD">
        <w:rPr>
          <w:rFonts w:ascii="Times-Roman" w:hAnsi="Times-Roman" w:cs="Times-Roman"/>
          <w:color w:val="000000"/>
          <w:sz w:val="24"/>
          <w:szCs w:val="24"/>
        </w:rPr>
        <w:t>å rette deg etter anvisninger og pålegg fra rektor, lærere eller andre som arbeider ved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9E7ADD">
        <w:rPr>
          <w:rFonts w:ascii="Times-Roman" w:hAnsi="Times-Roman" w:cs="Times-Roman"/>
          <w:color w:val="000000"/>
          <w:sz w:val="24"/>
          <w:szCs w:val="24"/>
        </w:rPr>
        <w:t>skolen</w:t>
      </w:r>
    </w:p>
    <w:p w:rsidR="004911CC" w:rsidRPr="009E7ADD" w:rsidRDefault="004911CC" w:rsidP="004911CC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§ 6. Elever og foreldre sin rett til å be om tiltak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Opplæringsloven § 9a-3, 3. ledd gir elever og foreldre rett til å be skolen iverksette tiltak som vedrører det psykososiale skolemiljøet: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Dersom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ein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elev eller forelder ber om tiltak som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vedkjem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det psykososiale miljøet,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deriblant tiltak mot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krenkjande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åtferd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som mobbing, diskriminering, vald eller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rasisme, skal skolen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snarast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mogleg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behandle saka etter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reglane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om enkeltvedtak i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forvaltningslova. Om skolen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ikkje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innan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rimeleg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tid har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teke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stilling til saka, vil det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likevel kunne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klagast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etter føresegnene i forvaltningslova som om det var gjort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enkeltvedtak.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Henstillinger fra elever og foreldre behøver ikke være skriftlige, selv om dette anbefales av hensyn til etterprøvbarheten. 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§ 7. Grunnlaget for vurdering i orden og adferd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Alle elever har rett til vurdering. Grunnlaget for vurdering i orden og adferd er gitt i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forskrifttil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opplæringsloven § 3-5: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Grunnlaget for vurdering i orden og i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åtferd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er knytt til i kva grad eleven opptrer i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proofErr w:type="gram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tråd med ordensreglementet til skolen.</w:t>
      </w:r>
      <w:proofErr w:type="gramEnd"/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Grunnlaget for vurdering i orden er knytt til om eleven er førebudd til opplæringa, og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korleis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arbeidsvanane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og arbeidsinnsatsen til eleven er. Det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inneber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mellom anna om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eleven er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punktleg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, følgjer opp arbeid som skal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gjerast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, og har med nødvendig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læremiddel og utstyr.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Grunnlaget for vurdering i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åtferd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er knytt til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korleis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eleven oppfører seg overfor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medelevar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lærarar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og andre tilsette i og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utanfor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opplæringa. Det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inneber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mellom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anna om eleven viser omsyn og respekt for andre.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9E7ADD" w:rsidRDefault="009E7ADD" w:rsidP="006804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Ordensregler: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§ 8-1 Regler knyttet til orden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Møt presis til skoletimene og til andre avtaler.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2. </w:t>
      </w:r>
      <w:r w:rsidR="00210BDC">
        <w:rPr>
          <w:rFonts w:ascii="Times-Roman" w:hAnsi="Times-Roman" w:cs="Times-Roman"/>
          <w:color w:val="000000"/>
          <w:sz w:val="24"/>
          <w:szCs w:val="24"/>
        </w:rPr>
        <w:t>Møt ut</w:t>
      </w:r>
      <w:r w:rsidR="008472C6">
        <w:rPr>
          <w:rFonts w:ascii="Times-Roman" w:hAnsi="Times-Roman" w:cs="Times-Roman"/>
          <w:color w:val="000000"/>
          <w:sz w:val="24"/>
          <w:szCs w:val="24"/>
        </w:rPr>
        <w:t>h</w:t>
      </w:r>
      <w:r w:rsidR="00210BDC">
        <w:rPr>
          <w:rFonts w:ascii="Times-Roman" w:hAnsi="Times-Roman" w:cs="Times-Roman"/>
          <w:color w:val="000000"/>
          <w:sz w:val="24"/>
          <w:szCs w:val="24"/>
        </w:rPr>
        <w:t>vilt og h</w:t>
      </w:r>
      <w:r>
        <w:rPr>
          <w:rFonts w:ascii="Times-Roman" w:hAnsi="Times-Roman" w:cs="Times-Roman"/>
          <w:color w:val="000000"/>
          <w:sz w:val="24"/>
          <w:szCs w:val="24"/>
        </w:rPr>
        <w:t>a med deg alt utstyr som er nødvendig for opplæringen.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Gjør ferdig skolearbeidet innen de fastsatte tidsfrister.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4. Ta godt vare på skolebøker, annet undervisningsmateriell og alle eiendeler som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tilhører skolen.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5. Fusk på prøver eller annet innleveringsarbeid er ikke tillatt.</w:t>
      </w:r>
    </w:p>
    <w:p w:rsidR="009E7ADD" w:rsidRPr="00D45DDE" w:rsidRDefault="009E7ADD" w:rsidP="002B1A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6. </w:t>
      </w:r>
      <w:r w:rsidR="002B1A9A" w:rsidRPr="00D45DDE">
        <w:rPr>
          <w:rFonts w:ascii="Times-Roman" w:hAnsi="Times-Roman" w:cs="Times-Roman"/>
          <w:sz w:val="24"/>
          <w:szCs w:val="24"/>
        </w:rPr>
        <w:t>Aktiviteter utenfor skolens område må kun skje etter avtale.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7. Hold det ryddig rundt deg, og bidra til at hele skoleområdet holdes rent og ryddig.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8. </w:t>
      </w:r>
      <w:r w:rsidR="0078166E">
        <w:rPr>
          <w:rFonts w:ascii="Times-Roman" w:hAnsi="Times-Roman" w:cs="Times-Roman"/>
          <w:color w:val="000000"/>
          <w:sz w:val="24"/>
          <w:szCs w:val="24"/>
        </w:rPr>
        <w:t>Planlegges det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å være borte fra skolen</w:t>
      </w:r>
      <w:r w:rsidR="00AE3007">
        <w:rPr>
          <w:rFonts w:ascii="Times-Roman" w:hAnsi="Times-Roman" w:cs="Times-Roman"/>
          <w:color w:val="000000"/>
          <w:sz w:val="24"/>
          <w:szCs w:val="24"/>
        </w:rPr>
        <w:t xml:space="preserve"> mer enn to</w:t>
      </w:r>
      <w:r w:rsidR="002B1A9A">
        <w:rPr>
          <w:rFonts w:ascii="Times-Roman" w:hAnsi="Times-Roman" w:cs="Times-Roman"/>
          <w:color w:val="000000"/>
          <w:sz w:val="24"/>
          <w:szCs w:val="24"/>
        </w:rPr>
        <w:t xml:space="preserve"> dager</w:t>
      </w:r>
      <w:r w:rsidR="0078166E">
        <w:rPr>
          <w:rFonts w:ascii="Times-Roman" w:hAnsi="Times-Roman" w:cs="Times-Roman"/>
          <w:color w:val="000000"/>
          <w:sz w:val="24"/>
          <w:szCs w:val="24"/>
        </w:rPr>
        <w:t xml:space="preserve"> skal det søkes</w:t>
      </w:r>
      <w:r w:rsidRPr="00A97C9B">
        <w:rPr>
          <w:rFonts w:ascii="Times-Roman" w:hAnsi="Times-Roman" w:cs="Times-Roman"/>
          <w:color w:val="FF0000"/>
          <w:sz w:val="24"/>
          <w:szCs w:val="24"/>
        </w:rPr>
        <w:t xml:space="preserve"> </w:t>
      </w:r>
      <w:r w:rsidRPr="00D45DDE">
        <w:rPr>
          <w:rFonts w:ascii="Times-Roman" w:hAnsi="Times-Roman" w:cs="Times-Roman"/>
          <w:sz w:val="24"/>
          <w:szCs w:val="24"/>
        </w:rPr>
        <w:t>rektor</w:t>
      </w:r>
      <w:r w:rsidRPr="00A97C9B">
        <w:rPr>
          <w:rFonts w:ascii="Times-Roman" w:hAnsi="Times-Roman" w:cs="Times-Roman"/>
          <w:color w:val="FF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om permisjon i god tid på forhånd. I alle andre tilfeller skal </w:t>
      </w:r>
      <w:r w:rsidR="00560DD5" w:rsidRPr="00D45DDE">
        <w:rPr>
          <w:rFonts w:ascii="Times-Roman" w:hAnsi="Times-Roman" w:cs="Times-Roman"/>
          <w:sz w:val="24"/>
          <w:szCs w:val="24"/>
        </w:rPr>
        <w:t>det</w:t>
      </w:r>
      <w:r w:rsidR="00560DD5">
        <w:rPr>
          <w:rFonts w:ascii="Times-Roman" w:hAnsi="Times-Roman" w:cs="Times-Roman"/>
          <w:color w:val="FF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så snart det er praktisk</w:t>
      </w:r>
      <w:r w:rsidR="002B1A9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mulig, gi</w:t>
      </w:r>
      <w:r w:rsidR="00560DD5">
        <w:rPr>
          <w:rFonts w:ascii="Times-Roman" w:hAnsi="Times-Roman" w:cs="Times-Roman"/>
          <w:color w:val="000000"/>
          <w:sz w:val="24"/>
          <w:szCs w:val="24"/>
        </w:rPr>
        <w:t>s melding til kontaktlæreren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om årsaken til fraværet.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9. Personlige verdigjenstander er ikke dekket av elevforsikring, og bør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derfor ikke tas med på skolen.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4911CC" w:rsidRDefault="004911CC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8166E" w:rsidRDefault="0078166E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lastRenderedPageBreak/>
        <w:t>§ 8-2 Regler knyttet til adferd</w:t>
      </w:r>
    </w:p>
    <w:p w:rsidR="009E7ADD" w:rsidRDefault="00144F04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</w:t>
      </w:r>
      <w:r w:rsidR="009E7ADD">
        <w:rPr>
          <w:rFonts w:ascii="Times-Roman" w:hAnsi="Times-Roman" w:cs="Times-Roman"/>
          <w:color w:val="000000"/>
          <w:sz w:val="24"/>
          <w:szCs w:val="24"/>
        </w:rPr>
        <w:t xml:space="preserve">. Vis folkeskikk, og opptre med høflighet og respekt overfor alle andre ved skolen </w:t>
      </w:r>
      <w:r>
        <w:rPr>
          <w:rFonts w:ascii="Times-Roman" w:hAnsi="Times-Roman" w:cs="Times-Roman"/>
          <w:color w:val="000000"/>
          <w:sz w:val="24"/>
          <w:szCs w:val="24"/>
        </w:rPr>
        <w:t>–</w:t>
      </w:r>
      <w:r w:rsidR="009E7ADD">
        <w:rPr>
          <w:rFonts w:ascii="Times-Roman" w:hAnsi="Times-Roman" w:cs="Times-Roman"/>
          <w:color w:val="000000"/>
          <w:sz w:val="24"/>
          <w:szCs w:val="24"/>
        </w:rPr>
        <w:t xml:space="preserve"> for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9E7ADD">
        <w:rPr>
          <w:rFonts w:ascii="Times-Roman" w:hAnsi="Times-Roman" w:cs="Times-Roman"/>
          <w:color w:val="000000"/>
          <w:sz w:val="24"/>
          <w:szCs w:val="24"/>
        </w:rPr>
        <w:t xml:space="preserve">eksempel når det gjelder språkbruk, og </w:t>
      </w:r>
      <w:proofErr w:type="gramStart"/>
      <w:r w:rsidR="009E7ADD">
        <w:rPr>
          <w:rFonts w:ascii="Times-Roman" w:hAnsi="Times-Roman" w:cs="Times-Roman"/>
          <w:color w:val="000000"/>
          <w:sz w:val="24"/>
          <w:szCs w:val="24"/>
        </w:rPr>
        <w:t>i måten du tiltaler</w:t>
      </w:r>
      <w:proofErr w:type="gramEnd"/>
      <w:r w:rsidR="009E7ADD">
        <w:rPr>
          <w:rFonts w:ascii="Times-Roman" w:hAnsi="Times-Roman" w:cs="Times-Roman"/>
          <w:color w:val="000000"/>
          <w:sz w:val="24"/>
          <w:szCs w:val="24"/>
        </w:rPr>
        <w:t xml:space="preserve"> eller omtaler andre.</w:t>
      </w:r>
    </w:p>
    <w:p w:rsidR="009E7ADD" w:rsidRDefault="00144F04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</w:t>
      </w:r>
      <w:r w:rsidR="009E7ADD"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 w:rsidR="002A2A17">
        <w:rPr>
          <w:rFonts w:ascii="Times-Roman" w:hAnsi="Times-Roman" w:cs="Times-Roman"/>
          <w:color w:val="000000"/>
          <w:sz w:val="24"/>
          <w:szCs w:val="24"/>
        </w:rPr>
        <w:t xml:space="preserve">Elever står ved pulten når </w:t>
      </w:r>
      <w:r w:rsidR="00DE5E4A">
        <w:rPr>
          <w:rFonts w:ascii="Times-Roman" w:hAnsi="Times-Roman" w:cs="Times-Roman"/>
          <w:color w:val="000000"/>
          <w:sz w:val="24"/>
          <w:szCs w:val="24"/>
        </w:rPr>
        <w:t>timen starter. V</w:t>
      </w:r>
      <w:r w:rsidR="002A2A17">
        <w:rPr>
          <w:rFonts w:ascii="Times-Roman" w:hAnsi="Times-Roman" w:cs="Times-Roman"/>
          <w:color w:val="000000"/>
          <w:sz w:val="24"/>
          <w:szCs w:val="24"/>
        </w:rPr>
        <w:t>i hilser alltid ved møte av</w:t>
      </w:r>
      <w:r w:rsidR="009E7ADD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2A2A17">
        <w:rPr>
          <w:rFonts w:ascii="Times-Roman" w:hAnsi="Times-Roman" w:cs="Times-Roman"/>
          <w:color w:val="000000"/>
          <w:sz w:val="24"/>
          <w:szCs w:val="24"/>
        </w:rPr>
        <w:t xml:space="preserve">ny </w:t>
      </w:r>
      <w:r w:rsidR="009E7ADD">
        <w:rPr>
          <w:rFonts w:ascii="Times-Roman" w:hAnsi="Times-Roman" w:cs="Times-Roman"/>
          <w:color w:val="000000"/>
          <w:sz w:val="24"/>
          <w:szCs w:val="24"/>
        </w:rPr>
        <w:t>lærer.</w:t>
      </w:r>
    </w:p>
    <w:p w:rsidR="009E7ADD" w:rsidRDefault="00144F04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</w:t>
      </w:r>
      <w:r w:rsidR="009E7ADD">
        <w:rPr>
          <w:rFonts w:ascii="Times-Roman" w:hAnsi="Times-Roman" w:cs="Times-Roman"/>
          <w:color w:val="000000"/>
          <w:sz w:val="24"/>
          <w:szCs w:val="24"/>
        </w:rPr>
        <w:t>. Hold nødvendig arbeidsro i skoletimene.</w:t>
      </w:r>
    </w:p>
    <w:p w:rsidR="009E7ADD" w:rsidRDefault="00144F04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</w:t>
      </w:r>
      <w:r w:rsidR="009E7ADD">
        <w:rPr>
          <w:rFonts w:ascii="Times-Roman" w:hAnsi="Times-Roman" w:cs="Times-Roman"/>
          <w:color w:val="000000"/>
          <w:sz w:val="24"/>
          <w:szCs w:val="24"/>
        </w:rPr>
        <w:t>. Bruk av s</w:t>
      </w:r>
      <w:r w:rsidR="006B2FB0">
        <w:rPr>
          <w:rFonts w:ascii="Times-Roman" w:hAnsi="Times-Roman" w:cs="Times-Roman"/>
          <w:color w:val="000000"/>
          <w:sz w:val="24"/>
          <w:szCs w:val="24"/>
        </w:rPr>
        <w:t>kolens datamaskiner og bruk av i</w:t>
      </w:r>
      <w:r w:rsidR="009E7ADD">
        <w:rPr>
          <w:rFonts w:ascii="Times-Roman" w:hAnsi="Times-Roman" w:cs="Times-Roman"/>
          <w:color w:val="000000"/>
          <w:sz w:val="24"/>
          <w:szCs w:val="24"/>
        </w:rPr>
        <w:t xml:space="preserve">nternett skal ikke </w:t>
      </w:r>
      <w:r w:rsidR="003E6048">
        <w:rPr>
          <w:rFonts w:ascii="Times-Roman" w:hAnsi="Times-Roman" w:cs="Times-Roman"/>
          <w:color w:val="000000"/>
          <w:sz w:val="24"/>
          <w:szCs w:val="24"/>
        </w:rPr>
        <w:t>skje i</w:t>
      </w:r>
      <w:r w:rsidR="009E7ADD">
        <w:rPr>
          <w:rFonts w:ascii="Times-Roman" w:hAnsi="Times-Roman" w:cs="Times-Roman"/>
          <w:color w:val="000000"/>
          <w:sz w:val="24"/>
          <w:szCs w:val="24"/>
        </w:rPr>
        <w:t xml:space="preserve"> friminuttene. </w:t>
      </w:r>
    </w:p>
    <w:p w:rsidR="001E2933" w:rsidRDefault="00144F04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</w:t>
      </w:r>
      <w:r w:rsidR="009E7ADD"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 w:rsidR="006B2FB0">
        <w:rPr>
          <w:rFonts w:ascii="Times-Roman" w:hAnsi="Times-Roman" w:cs="Times-Roman"/>
          <w:color w:val="000000"/>
          <w:sz w:val="24"/>
          <w:szCs w:val="24"/>
        </w:rPr>
        <w:t>S</w:t>
      </w:r>
      <w:r w:rsidR="009E7ADD">
        <w:rPr>
          <w:rFonts w:ascii="Times-Roman" w:hAnsi="Times-Roman" w:cs="Times-Roman"/>
          <w:color w:val="000000"/>
          <w:sz w:val="24"/>
          <w:szCs w:val="24"/>
        </w:rPr>
        <w:t>nøballkasting</w:t>
      </w:r>
      <w:r w:rsidR="00B96D42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78166E">
        <w:rPr>
          <w:rFonts w:ascii="Times-Roman" w:hAnsi="Times-Roman" w:cs="Times-Roman"/>
          <w:color w:val="000000"/>
          <w:sz w:val="24"/>
          <w:szCs w:val="24"/>
        </w:rPr>
        <w:t>skal bare skje på tilvist sted</w:t>
      </w:r>
      <w:r w:rsidR="009E7ADD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2A7997" w:rsidRDefault="001E2933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6</w:t>
      </w:r>
      <w:r w:rsidR="009E7ADD"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 w:rsidR="002A7997">
        <w:rPr>
          <w:rFonts w:ascii="Times-Roman" w:hAnsi="Times-Roman" w:cs="Times-Roman"/>
          <w:color w:val="000000"/>
          <w:sz w:val="24"/>
          <w:szCs w:val="24"/>
        </w:rPr>
        <w:t>a)</w:t>
      </w:r>
      <w:r w:rsidR="009E7ADD">
        <w:rPr>
          <w:rFonts w:ascii="Times-Roman" w:hAnsi="Times-Roman" w:cs="Times-Roman"/>
          <w:color w:val="000000"/>
          <w:sz w:val="24"/>
          <w:szCs w:val="24"/>
        </w:rPr>
        <w:t>Utstyr eller gjenstander som kan forstyrre undervisningen eller være til skade eller ubehag for andre, skal ikke tas med på skolen.</w:t>
      </w:r>
      <w:r w:rsidR="004B4721"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:rsidR="001E2933" w:rsidRDefault="002A7997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b)</w:t>
      </w:r>
      <w:r w:rsidR="005E172D">
        <w:rPr>
          <w:rFonts w:ascii="Times-Roman" w:hAnsi="Times-Roman" w:cs="Times-Roman"/>
          <w:color w:val="000000"/>
          <w:sz w:val="24"/>
          <w:szCs w:val="24"/>
        </w:rPr>
        <w:t xml:space="preserve">Vi bruker bare </w:t>
      </w:r>
      <w:proofErr w:type="spellStart"/>
      <w:r w:rsidR="005E172D">
        <w:rPr>
          <w:rFonts w:ascii="Times-Roman" w:hAnsi="Times-Roman" w:cs="Times-Roman"/>
          <w:color w:val="000000"/>
          <w:sz w:val="24"/>
          <w:szCs w:val="24"/>
        </w:rPr>
        <w:t>a</w:t>
      </w:r>
      <w:r w:rsidR="001E2933">
        <w:rPr>
          <w:rFonts w:ascii="Times-Roman" w:hAnsi="Times-Roman" w:cs="Times-Roman"/>
          <w:color w:val="000000"/>
          <w:sz w:val="24"/>
          <w:szCs w:val="24"/>
        </w:rPr>
        <w:t>kematter</w:t>
      </w:r>
      <w:proofErr w:type="spellEnd"/>
      <w:r w:rsidR="001E2933">
        <w:rPr>
          <w:rFonts w:ascii="Times-Roman" w:hAnsi="Times-Roman" w:cs="Times-Roman"/>
          <w:color w:val="000000"/>
          <w:sz w:val="24"/>
          <w:szCs w:val="24"/>
        </w:rPr>
        <w:t xml:space="preserve"> og rumpebrett i akebakken.</w:t>
      </w:r>
    </w:p>
    <w:p w:rsidR="004B4721" w:rsidRDefault="001E2933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7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.</w:t>
      </w:r>
      <w:r w:rsidR="004B4721">
        <w:rPr>
          <w:rFonts w:ascii="Times-Roman" w:hAnsi="Times-Roman" w:cs="Times-Roman"/>
          <w:color w:val="000000"/>
          <w:sz w:val="24"/>
          <w:szCs w:val="24"/>
        </w:rPr>
        <w:t>Mobiltelefon</w:t>
      </w:r>
      <w:proofErr w:type="gramEnd"/>
      <w:r w:rsidR="004B472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C16756">
        <w:rPr>
          <w:rFonts w:ascii="Times-Roman" w:hAnsi="Times-Roman" w:cs="Times-Roman"/>
          <w:color w:val="000000"/>
          <w:sz w:val="24"/>
          <w:szCs w:val="24"/>
        </w:rPr>
        <w:t xml:space="preserve">skal ikke brukes på skolens område. Den </w:t>
      </w:r>
      <w:r w:rsidR="004B4721">
        <w:rPr>
          <w:rFonts w:ascii="Times-Roman" w:hAnsi="Times-Roman" w:cs="Times-Roman"/>
          <w:color w:val="000000"/>
          <w:sz w:val="24"/>
          <w:szCs w:val="24"/>
        </w:rPr>
        <w:t>oppbevares</w:t>
      </w:r>
      <w:r w:rsidR="007B60E9">
        <w:rPr>
          <w:rFonts w:ascii="Times-Roman" w:hAnsi="Times-Roman" w:cs="Times-Roman"/>
          <w:color w:val="000000"/>
          <w:sz w:val="24"/>
          <w:szCs w:val="24"/>
        </w:rPr>
        <w:t xml:space="preserve"> lydløst</w:t>
      </w:r>
      <w:r w:rsidR="004B4721">
        <w:rPr>
          <w:rFonts w:ascii="Times-Roman" w:hAnsi="Times-Roman" w:cs="Times-Roman"/>
          <w:color w:val="000000"/>
          <w:sz w:val="24"/>
          <w:szCs w:val="24"/>
        </w:rPr>
        <w:t xml:space="preserve"> i sekken. </w:t>
      </w:r>
      <w:r w:rsidR="002A7997">
        <w:rPr>
          <w:rFonts w:ascii="Times-Roman" w:hAnsi="Times-Roman" w:cs="Times-Roman"/>
          <w:color w:val="000000"/>
          <w:sz w:val="24"/>
          <w:szCs w:val="24"/>
        </w:rPr>
        <w:t>Mobilen</w:t>
      </w:r>
      <w:r w:rsidR="004B4721">
        <w:rPr>
          <w:rFonts w:ascii="Times-Roman" w:hAnsi="Times-Roman" w:cs="Times-Roman"/>
          <w:color w:val="000000"/>
          <w:sz w:val="24"/>
          <w:szCs w:val="24"/>
        </w:rPr>
        <w:t xml:space="preserve"> kan brukes til skolearbeid når lærer finner det formålstjenlig.</w:t>
      </w:r>
      <w:r w:rsidR="00C16756"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:rsidR="009E7ADD" w:rsidRDefault="00EB7791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8</w:t>
      </w:r>
      <w:r w:rsidR="009E7ADD">
        <w:rPr>
          <w:rFonts w:ascii="Times-Roman" w:hAnsi="Times-Roman" w:cs="Times-Roman"/>
          <w:color w:val="000000"/>
          <w:sz w:val="24"/>
          <w:szCs w:val="24"/>
        </w:rPr>
        <w:t>. Hærverk, vold, mobbing, rasistiske utsagn eller handlinger og all form for sjikane,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krenkelse eller trakassering er forbudt.</w:t>
      </w:r>
      <w:proofErr w:type="gramEnd"/>
    </w:p>
    <w:p w:rsidR="009E7ADD" w:rsidRDefault="00EB7791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9</w:t>
      </w:r>
      <w:r w:rsidR="009E7ADD">
        <w:rPr>
          <w:rFonts w:ascii="Times-Roman" w:hAnsi="Times-Roman" w:cs="Times-Roman"/>
          <w:color w:val="000000"/>
          <w:sz w:val="24"/>
          <w:szCs w:val="24"/>
        </w:rPr>
        <w:t>. Besittelse og/ eller bruk av tobakk, snus</w:t>
      </w:r>
      <w:r w:rsidR="00CB7A72">
        <w:rPr>
          <w:rFonts w:ascii="Times-Roman" w:hAnsi="Times-Roman" w:cs="Times-Roman"/>
          <w:color w:val="000000"/>
          <w:sz w:val="24"/>
          <w:szCs w:val="24"/>
        </w:rPr>
        <w:t xml:space="preserve"> og rusmidler</w:t>
      </w:r>
      <w:r w:rsidR="009E7ADD">
        <w:rPr>
          <w:rFonts w:ascii="Times-Roman" w:hAnsi="Times-Roman" w:cs="Times-Roman"/>
          <w:color w:val="000000"/>
          <w:sz w:val="24"/>
          <w:szCs w:val="24"/>
        </w:rPr>
        <w:t xml:space="preserve"> er forbudt.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Likeså farlige gjenstander.</w:t>
      </w:r>
    </w:p>
    <w:p w:rsidR="00DB1754" w:rsidRDefault="00DB1754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Tiltak som kan brukes ved regelbrudd: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§ 10 Generelt om bruk av tiltak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Brudd på ordensreglementet kan følges opp på ulike måter, de</w:t>
      </w:r>
      <w:r w:rsidR="004240F4">
        <w:rPr>
          <w:rFonts w:ascii="Times-Roman" w:hAnsi="Times-Roman" w:cs="Times-Roman"/>
          <w:color w:val="000000"/>
          <w:sz w:val="24"/>
          <w:szCs w:val="24"/>
        </w:rPr>
        <w:t xml:space="preserve">ls vurdert etter ordensbruddets </w:t>
      </w:r>
      <w:r>
        <w:rPr>
          <w:rFonts w:ascii="Times-Roman" w:hAnsi="Times-Roman" w:cs="Times-Roman"/>
          <w:color w:val="000000"/>
          <w:sz w:val="24"/>
          <w:szCs w:val="24"/>
        </w:rPr>
        <w:t>alvorlighetsgrad, dels vurdert etter gjentakelseshyppighet, og dels etter elevens forutsetninger.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Ofte kan det være tilstrekkelig med uformelt tilsnakk, en eller f</w:t>
      </w:r>
      <w:r w:rsidR="004240F4">
        <w:rPr>
          <w:rFonts w:ascii="Times-Roman" w:hAnsi="Times-Roman" w:cs="Times-Roman"/>
          <w:color w:val="000000"/>
          <w:sz w:val="24"/>
          <w:szCs w:val="24"/>
        </w:rPr>
        <w:t xml:space="preserve">lere ekstra veiledningssamtaler </w:t>
      </w:r>
      <w:r>
        <w:rPr>
          <w:rFonts w:ascii="Times-Roman" w:hAnsi="Times-Roman" w:cs="Times-Roman"/>
          <w:color w:val="000000"/>
          <w:sz w:val="24"/>
          <w:szCs w:val="24"/>
        </w:rPr>
        <w:t>med eleven som ledd i den løpende underveisvurderingen av</w:t>
      </w:r>
      <w:r w:rsidR="004240F4">
        <w:rPr>
          <w:rFonts w:ascii="Times-Roman" w:hAnsi="Times-Roman" w:cs="Times-Roman"/>
          <w:color w:val="000000"/>
          <w:sz w:val="24"/>
          <w:szCs w:val="24"/>
        </w:rPr>
        <w:t xml:space="preserve"> elevens orden og adferd, eller </w:t>
      </w:r>
      <w:r>
        <w:rPr>
          <w:rFonts w:ascii="Times-Roman" w:hAnsi="Times-Roman" w:cs="Times-Roman"/>
          <w:color w:val="000000"/>
          <w:sz w:val="24"/>
          <w:szCs w:val="24"/>
        </w:rPr>
        <w:t>hyppigere kontakt med elevens foreldre enn minstekravet.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 andre tilfeller kan skolen finne det nødvendig med en form for straffesanksjon eller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refselsestiltak. Til dette kan bare de som er nevnt i § 11, ben</w:t>
      </w:r>
      <w:r w:rsidR="004240F4">
        <w:rPr>
          <w:rFonts w:ascii="Times-Roman" w:hAnsi="Times-Roman" w:cs="Times-Roman"/>
          <w:color w:val="000000"/>
          <w:sz w:val="24"/>
          <w:szCs w:val="24"/>
        </w:rPr>
        <w:t xml:space="preserve">yttes. Kollektiv straff, fysisk </w:t>
      </w:r>
      <w:r>
        <w:rPr>
          <w:rFonts w:ascii="Times-Roman" w:hAnsi="Times-Roman" w:cs="Times-Roman"/>
          <w:color w:val="000000"/>
          <w:sz w:val="24"/>
          <w:szCs w:val="24"/>
        </w:rPr>
        <w:t>straff eller krenkende straff kan ikke i noe tilfelle beny</w:t>
      </w:r>
      <w:r w:rsidR="004240F4">
        <w:rPr>
          <w:rFonts w:ascii="Times-Roman" w:hAnsi="Times-Roman" w:cs="Times-Roman"/>
          <w:color w:val="000000"/>
          <w:sz w:val="24"/>
          <w:szCs w:val="24"/>
        </w:rPr>
        <w:t xml:space="preserve">ttes. Se likevel § 12 om fysisk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inngripen for å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stoppe </w:t>
      </w:r>
      <w:r>
        <w:rPr>
          <w:rFonts w:ascii="Times-Roman" w:hAnsi="Times-Roman" w:cs="Times-Roman"/>
          <w:color w:val="000000"/>
          <w:sz w:val="24"/>
          <w:szCs w:val="24"/>
        </w:rPr>
        <w:t>en hendelse.</w:t>
      </w:r>
    </w:p>
    <w:p w:rsidR="004240F4" w:rsidRDefault="004240F4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§ 11. Tiltak som kan eller skal brukes som straff for brudd på ordensreglementet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En sanksjon skal komme så nær regelbruddet som mulig, me</w:t>
      </w:r>
      <w:r w:rsidR="004240F4">
        <w:rPr>
          <w:rFonts w:ascii="Times-Roman" w:hAnsi="Times-Roman" w:cs="Times-Roman"/>
          <w:color w:val="000000"/>
          <w:sz w:val="24"/>
          <w:szCs w:val="24"/>
        </w:rPr>
        <w:t xml:space="preserve">n likevel ikke tidligere enn at </w:t>
      </w:r>
      <w:r>
        <w:rPr>
          <w:rFonts w:ascii="Times-Roman" w:hAnsi="Times-Roman" w:cs="Times-Roman"/>
          <w:color w:val="000000"/>
          <w:sz w:val="24"/>
          <w:szCs w:val="24"/>
        </w:rPr>
        <w:t>hver sak er forsvarlig opplyst og behandlet.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Skriftlig advarsel.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Pålegg om tilstedeværelse på skolen før eller etter skoletid for samtale med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kontaktlærer, rektor eller den rektor gir myndighet, eller for utføring av pålagte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oppgaver.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3. Pålegg om å rette opp den skaden eleven selv har påført skolens eiendom </w:t>
      </w:r>
      <w:r w:rsidR="004240F4">
        <w:rPr>
          <w:rFonts w:ascii="Times-Roman" w:hAnsi="Times-Roman" w:cs="Times-Roman"/>
          <w:color w:val="000000"/>
          <w:sz w:val="24"/>
          <w:szCs w:val="24"/>
        </w:rPr>
        <w:t xml:space="preserve">og/ eller </w:t>
      </w:r>
      <w:r>
        <w:rPr>
          <w:rFonts w:ascii="Times-Roman" w:hAnsi="Times-Roman" w:cs="Times-Roman"/>
          <w:color w:val="000000"/>
          <w:sz w:val="24"/>
          <w:szCs w:val="24"/>
        </w:rPr>
        <w:t>eiendeler - for eksempel rydde søppel, vaske gulv eller fjerne tagging.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4. Restriksjoner i bruken av skolens datamaskiner</w:t>
      </w:r>
      <w:r w:rsidR="00176963">
        <w:rPr>
          <w:rFonts w:ascii="Times-Roman" w:hAnsi="Times-Roman" w:cs="Times-Roman"/>
          <w:color w:val="000000"/>
          <w:sz w:val="24"/>
          <w:szCs w:val="24"/>
        </w:rPr>
        <w:t xml:space="preserve"> og I-</w:t>
      </w:r>
      <w:proofErr w:type="spellStart"/>
      <w:r w:rsidR="00176963">
        <w:rPr>
          <w:rFonts w:ascii="Times-Roman" w:hAnsi="Times-Roman" w:cs="Times-Roman"/>
          <w:color w:val="000000"/>
          <w:sz w:val="24"/>
          <w:szCs w:val="24"/>
        </w:rPr>
        <w:t>pader</w:t>
      </w:r>
      <w:proofErr w:type="spellEnd"/>
      <w:r w:rsidR="004240F4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5. Avgrenset bevegelsesfrihet i friminutt - for eksempe</w:t>
      </w:r>
      <w:r w:rsidR="004240F4">
        <w:rPr>
          <w:rFonts w:ascii="Times-Roman" w:hAnsi="Times-Roman" w:cs="Times-Roman"/>
          <w:color w:val="000000"/>
          <w:sz w:val="24"/>
          <w:szCs w:val="24"/>
        </w:rPr>
        <w:t xml:space="preserve">l påbud om å være i nærheten av </w:t>
      </w:r>
      <w:r>
        <w:rPr>
          <w:rFonts w:ascii="Times-Roman" w:hAnsi="Times-Roman" w:cs="Times-Roman"/>
          <w:color w:val="000000"/>
          <w:sz w:val="24"/>
          <w:szCs w:val="24"/>
        </w:rPr>
        <w:t>en navngitt ansatt, eller om å holde seg på et avgrenset område inne eller ute.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6. Pause eller friminutt på andre tidspunkt enn andre elever.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7. Bortvisning fra undervisningen for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enkelttimer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eller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resten av dagen </w:t>
      </w:r>
      <w:r>
        <w:rPr>
          <w:rFonts w:ascii="Times-Roman" w:hAnsi="Times-Roman" w:cs="Times-Roman"/>
          <w:color w:val="000000"/>
          <w:sz w:val="24"/>
          <w:szCs w:val="24"/>
        </w:rPr>
        <w:t>- jf. opplæringsloven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8. Ungdomsskoleelever kan bortvises fra skolen i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inntil tre skoledager </w:t>
      </w:r>
      <w:r>
        <w:rPr>
          <w:rFonts w:ascii="Times-Roman" w:hAnsi="Times-Roman" w:cs="Times-Roman"/>
          <w:color w:val="000000"/>
          <w:sz w:val="24"/>
          <w:szCs w:val="24"/>
        </w:rPr>
        <w:t>etter alvorlige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eller gjentatte brudd på ordensreglementet - jf. opplæringsloven § 2–10.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9. Bortvisning fra eksamen - etter først å ha fått advarsel - jf</w:t>
      </w:r>
      <w:r w:rsidR="004240F4">
        <w:rPr>
          <w:rFonts w:ascii="Times-Roman" w:hAnsi="Times-Roman" w:cs="Times-Roman"/>
          <w:color w:val="000000"/>
          <w:sz w:val="24"/>
          <w:szCs w:val="24"/>
        </w:rPr>
        <w:t xml:space="preserve">. forskrift til opplæringsloven </w:t>
      </w:r>
      <w:r>
        <w:rPr>
          <w:rFonts w:ascii="Times-Roman" w:hAnsi="Times-Roman" w:cs="Times-Roman"/>
          <w:color w:val="000000"/>
          <w:sz w:val="24"/>
          <w:szCs w:val="24"/>
        </w:rPr>
        <w:t>§ 3-36.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10. Midlertidig eller permanent overføring til annen klasse eller basisgruppe.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11. Overføring til annen skole når hensynet til de andre eleve</w:t>
      </w:r>
      <w:r w:rsidR="004240F4">
        <w:rPr>
          <w:rFonts w:ascii="Times-Roman" w:hAnsi="Times-Roman" w:cs="Times-Roman"/>
          <w:color w:val="000000"/>
          <w:sz w:val="24"/>
          <w:szCs w:val="24"/>
        </w:rPr>
        <w:t xml:space="preserve">ne tilsier det, og andre tiltak </w:t>
      </w:r>
      <w:r>
        <w:rPr>
          <w:rFonts w:ascii="Times-Roman" w:hAnsi="Times-Roman" w:cs="Times-Roman"/>
          <w:color w:val="000000"/>
          <w:sz w:val="24"/>
          <w:szCs w:val="24"/>
        </w:rPr>
        <w:t>allerede er prøvd - jf. opplæringsloven § 8-1, 3. led</w:t>
      </w:r>
      <w:r w:rsidR="004240F4">
        <w:rPr>
          <w:rFonts w:ascii="Times-Roman" w:hAnsi="Times-Roman" w:cs="Times-Roman"/>
          <w:color w:val="000000"/>
          <w:sz w:val="24"/>
          <w:szCs w:val="24"/>
        </w:rPr>
        <w:t xml:space="preserve">d. Skal bare benyttes i særlige </w:t>
      </w:r>
      <w:r>
        <w:rPr>
          <w:rFonts w:ascii="Times-Roman" w:hAnsi="Times-Roman" w:cs="Times-Roman"/>
          <w:color w:val="000000"/>
          <w:sz w:val="24"/>
          <w:szCs w:val="24"/>
        </w:rPr>
        <w:t>tilfeller.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12. Pålegg om å erstatte skade - jf. lov om skadeserstatning §§ 1-1 og 1-2.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13. Midlertidig beslagleggelse av mobiltelefonen for resten av skoledagen</w:t>
      </w:r>
      <w:r w:rsidR="004240F4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14. Mobiltelefon som uten samtykke brukes til å fotografe</w:t>
      </w:r>
      <w:r w:rsidR="004240F4">
        <w:rPr>
          <w:rFonts w:ascii="Times-Roman" w:hAnsi="Times-Roman" w:cs="Times-Roman"/>
          <w:color w:val="000000"/>
          <w:sz w:val="24"/>
          <w:szCs w:val="24"/>
        </w:rPr>
        <w:t xml:space="preserve">re og/ eller gjøre lydopptak av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andre elever,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skal </w:t>
      </w:r>
      <w:r>
        <w:rPr>
          <w:rFonts w:ascii="Times-Roman" w:hAnsi="Times-Roman" w:cs="Times-Roman"/>
          <w:color w:val="000000"/>
          <w:sz w:val="24"/>
          <w:szCs w:val="24"/>
        </w:rPr>
        <w:t>beslaglegges. Er det mistanke om at fotograferingen og/ eller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lydopptaket er krenkende, </w:t>
      </w:r>
      <w:r w:rsidR="00CD2779" w:rsidRPr="00CD2779">
        <w:rPr>
          <w:rFonts w:ascii="Times-Italic" w:hAnsi="Times-Italic" w:cs="Times-Italic"/>
          <w:iCs/>
          <w:color w:val="000000"/>
          <w:sz w:val="24"/>
          <w:szCs w:val="24"/>
        </w:rPr>
        <w:t>kan rektor vurdere</w:t>
      </w:r>
      <w:r w:rsidR="00CD2779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om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mobiltelefonen </w:t>
      </w:r>
      <w:r w:rsidR="00CD2779">
        <w:rPr>
          <w:rFonts w:ascii="Times-Roman" w:hAnsi="Times-Roman" w:cs="Times-Roman"/>
          <w:color w:val="000000"/>
          <w:sz w:val="24"/>
          <w:szCs w:val="24"/>
        </w:rPr>
        <w:t xml:space="preserve">bør </w:t>
      </w:r>
      <w:r>
        <w:rPr>
          <w:rFonts w:ascii="Times-Roman" w:hAnsi="Times-Roman" w:cs="Times-Roman"/>
          <w:color w:val="000000"/>
          <w:sz w:val="24"/>
          <w:szCs w:val="24"/>
        </w:rPr>
        <w:t>overleveres til politiet. Elevens</w:t>
      </w:r>
      <w:r w:rsidR="00CD2779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foreldre skal i slike tilfeller alltid varsles av skolen uavhengig av om også politiet tar</w:t>
      </w:r>
      <w:r w:rsidR="00264AC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kontakt med dem.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15. Rusmidler og farlige gjenstander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skal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beslaglegges og </w:t>
      </w:r>
      <w:r w:rsidR="00264AC1">
        <w:rPr>
          <w:rFonts w:ascii="Times-Roman" w:hAnsi="Times-Roman" w:cs="Times-Roman"/>
          <w:color w:val="000000"/>
          <w:sz w:val="24"/>
          <w:szCs w:val="24"/>
        </w:rPr>
        <w:t xml:space="preserve">vurderes </w:t>
      </w:r>
      <w:r>
        <w:rPr>
          <w:rFonts w:ascii="Times-Roman" w:hAnsi="Times-Roman" w:cs="Times-Roman"/>
          <w:color w:val="000000"/>
          <w:sz w:val="24"/>
          <w:szCs w:val="24"/>
        </w:rPr>
        <w:t>ov</w:t>
      </w:r>
      <w:r w:rsidR="00264AC1">
        <w:rPr>
          <w:rFonts w:ascii="Times-Roman" w:hAnsi="Times-Roman" w:cs="Times-Roman"/>
          <w:color w:val="000000"/>
          <w:sz w:val="24"/>
          <w:szCs w:val="24"/>
        </w:rPr>
        <w:t>erlevert</w:t>
      </w:r>
      <w:r w:rsidR="004240F4">
        <w:rPr>
          <w:rFonts w:ascii="Times-Roman" w:hAnsi="Times-Roman" w:cs="Times-Roman"/>
          <w:color w:val="000000"/>
          <w:sz w:val="24"/>
          <w:szCs w:val="24"/>
        </w:rPr>
        <w:t xml:space="preserve"> til politiet. Elevens </w:t>
      </w:r>
      <w:r>
        <w:rPr>
          <w:rFonts w:ascii="Times-Roman" w:hAnsi="Times-Roman" w:cs="Times-Roman"/>
          <w:color w:val="000000"/>
          <w:sz w:val="24"/>
          <w:szCs w:val="24"/>
        </w:rPr>
        <w:t>foreldre skal i slike tilfeller alltid varsles av skolen uavhe</w:t>
      </w:r>
      <w:r w:rsidR="004240F4">
        <w:rPr>
          <w:rFonts w:ascii="Times-Roman" w:hAnsi="Times-Roman" w:cs="Times-Roman"/>
          <w:color w:val="000000"/>
          <w:sz w:val="24"/>
          <w:szCs w:val="24"/>
        </w:rPr>
        <w:t xml:space="preserve">ngig av om også politiet tar </w:t>
      </w:r>
      <w:r>
        <w:rPr>
          <w:rFonts w:ascii="Times-Roman" w:hAnsi="Times-Roman" w:cs="Times-Roman"/>
          <w:color w:val="000000"/>
          <w:sz w:val="24"/>
          <w:szCs w:val="24"/>
        </w:rPr>
        <w:t>kontakt med dem.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16. Grove brudd på straffeloven - for eksempel grov vold,</w:t>
      </w:r>
      <w:r w:rsidR="004240F4">
        <w:rPr>
          <w:rFonts w:ascii="Times-Roman" w:hAnsi="Times-Roman" w:cs="Times-Roman"/>
          <w:color w:val="000000"/>
          <w:sz w:val="24"/>
          <w:szCs w:val="24"/>
        </w:rPr>
        <w:t xml:space="preserve"> grove trusler, ildspåsettelse,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bruk av eksplosiver, grovt hærverk eller grovt tyveri -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skal normalt </w:t>
      </w:r>
      <w:r w:rsidR="004240F4">
        <w:rPr>
          <w:rFonts w:ascii="Times-Roman" w:hAnsi="Times-Roman" w:cs="Times-Roman"/>
          <w:color w:val="000000"/>
          <w:sz w:val="24"/>
          <w:szCs w:val="24"/>
        </w:rPr>
        <w:t xml:space="preserve">meldes til </w:t>
      </w:r>
      <w:r>
        <w:rPr>
          <w:rFonts w:ascii="Times-Roman" w:hAnsi="Times-Roman" w:cs="Times-Roman"/>
          <w:color w:val="000000"/>
          <w:sz w:val="24"/>
          <w:szCs w:val="24"/>
        </w:rPr>
        <w:t>politiet. Elevens foreldre skal i slike tilfeller alltid</w:t>
      </w:r>
      <w:r w:rsidR="004240F4">
        <w:rPr>
          <w:rFonts w:ascii="Times-Roman" w:hAnsi="Times-Roman" w:cs="Times-Roman"/>
          <w:color w:val="000000"/>
          <w:sz w:val="24"/>
          <w:szCs w:val="24"/>
        </w:rPr>
        <w:t xml:space="preserve"> varsles av skolen uavhengig av </w:t>
      </w:r>
      <w:r>
        <w:rPr>
          <w:rFonts w:ascii="Times-Roman" w:hAnsi="Times-Roman" w:cs="Times-Roman"/>
          <w:color w:val="000000"/>
          <w:sz w:val="24"/>
          <w:szCs w:val="24"/>
        </w:rPr>
        <w:t>om også politiet tar kontakt med dem.</w:t>
      </w:r>
    </w:p>
    <w:p w:rsidR="00E26C26" w:rsidRDefault="00E26C26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§ 12. Bruk av fysisk makt for å stanse vold, slåsskamp, hærverk osv.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Ansatte har plikt til å prøve å stanse vold, slåsskamp, hærverk </w:t>
      </w:r>
      <w:r w:rsidR="004240F4">
        <w:rPr>
          <w:rFonts w:ascii="Times-Roman" w:hAnsi="Times-Roman" w:cs="Times-Roman"/>
          <w:color w:val="000000"/>
          <w:sz w:val="24"/>
          <w:szCs w:val="24"/>
        </w:rPr>
        <w:t xml:space="preserve">osv. Så sant det er forsvarlig, </w:t>
      </w:r>
      <w:r>
        <w:rPr>
          <w:rFonts w:ascii="Times-Roman" w:hAnsi="Times-Roman" w:cs="Times-Roman"/>
          <w:color w:val="000000"/>
          <w:sz w:val="24"/>
          <w:szCs w:val="24"/>
        </w:rPr>
        <w:t>skal den ansatte gripe inn umiddelbart, og om nødvendig me</w:t>
      </w:r>
      <w:r w:rsidR="004240F4">
        <w:rPr>
          <w:rFonts w:ascii="Times-Roman" w:hAnsi="Times-Roman" w:cs="Times-Roman"/>
          <w:color w:val="000000"/>
          <w:sz w:val="24"/>
          <w:szCs w:val="24"/>
        </w:rPr>
        <w:t xml:space="preserve">d mild fysisk makt. Den fysiske </w:t>
      </w:r>
      <w:r>
        <w:rPr>
          <w:rFonts w:ascii="Times-Roman" w:hAnsi="Times-Roman" w:cs="Times-Roman"/>
          <w:color w:val="000000"/>
          <w:sz w:val="24"/>
          <w:szCs w:val="24"/>
        </w:rPr>
        <w:t>makten må ikke ha karakter av straff mot enkeltelev(er).</w:t>
      </w:r>
    </w:p>
    <w:p w:rsidR="00E26C26" w:rsidRDefault="00E26C26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§ 13. Vurdering med karakter i orden og adferd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Ungdomsskoleelever skal ha egne karakterer både i orden og i adferd.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 Karakteren skal fortelle </w:t>
      </w:r>
      <w:r>
        <w:rPr>
          <w:rFonts w:ascii="Times-Roman" w:hAnsi="Times-Roman" w:cs="Times-Roman"/>
          <w:color w:val="000000"/>
          <w:sz w:val="24"/>
          <w:szCs w:val="24"/>
        </w:rPr>
        <w:t>eleven og elevens foresatte hvordan eleven forholder seg til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 skolens ordensreglement og til </w:t>
      </w:r>
      <w:r>
        <w:rPr>
          <w:rFonts w:ascii="Times-Roman" w:hAnsi="Times-Roman" w:cs="Times-Roman"/>
          <w:color w:val="000000"/>
          <w:sz w:val="24"/>
          <w:szCs w:val="24"/>
        </w:rPr>
        <w:t>allment aksepterte normer for oppførsel og folkeskikk. Vu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rderingen skal ta hensyn til de </w:t>
      </w:r>
      <w:r>
        <w:rPr>
          <w:rFonts w:ascii="Times-Roman" w:hAnsi="Times-Roman" w:cs="Times-Roman"/>
          <w:color w:val="000000"/>
          <w:sz w:val="24"/>
          <w:szCs w:val="24"/>
        </w:rPr>
        <w:t>forutsetningene eleven har.</w:t>
      </w:r>
    </w:p>
    <w:p w:rsidR="00110CDD" w:rsidRDefault="00110C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IV Saksbehandlingsregler ved sanksjoner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§ 14. Krav til skriftlig notat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Dersom et av tiltakene i § 11 settes i verk mot en elev, må sko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len lage et skriftlig notat som </w:t>
      </w:r>
      <w:r>
        <w:rPr>
          <w:rFonts w:ascii="Times-Roman" w:hAnsi="Times-Roman" w:cs="Times-Roman"/>
          <w:color w:val="000000"/>
          <w:sz w:val="24"/>
          <w:szCs w:val="24"/>
        </w:rPr>
        <w:t>dokumentasjon. Det må fremkomme hvilken elev tiltaket er re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ttet mot, hvilket tiltak som er </w:t>
      </w:r>
      <w:r>
        <w:rPr>
          <w:rFonts w:ascii="Times-Roman" w:hAnsi="Times-Roman" w:cs="Times-Roman"/>
          <w:color w:val="000000"/>
          <w:sz w:val="24"/>
          <w:szCs w:val="24"/>
        </w:rPr>
        <w:t>iverksatt, hvilken ordensregel som er brutt, tidspunktet for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 ordensbruddet, tidspunktet for </w:t>
      </w:r>
      <w:r>
        <w:rPr>
          <w:rFonts w:ascii="Times-Roman" w:hAnsi="Times-Roman" w:cs="Times-Roman"/>
          <w:color w:val="000000"/>
          <w:sz w:val="24"/>
          <w:szCs w:val="24"/>
        </w:rPr>
        <w:t>gjennomføring av tiltaket, hvordan eleven har forklart seg, og hva eleven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s foreldre og/ eller </w:t>
      </w:r>
      <w:r>
        <w:rPr>
          <w:rFonts w:ascii="Times-Roman" w:hAnsi="Times-Roman" w:cs="Times-Roman"/>
          <w:color w:val="000000"/>
          <w:sz w:val="24"/>
          <w:szCs w:val="24"/>
        </w:rPr>
        <w:t>andre har uttalt. Notatet skal undertegnes av den som har vedtatt tiltaket, og arkiveres.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Eleven og/ eller elevens foreldre skal uoppfordret gis en kopi eller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 bli gjort kjent med retten til</w:t>
      </w:r>
      <w:r w:rsidR="008472C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dokumentinnsyn.</w:t>
      </w:r>
    </w:p>
    <w:p w:rsidR="00E33D5C" w:rsidRDefault="00E33D5C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§ 15. Elevens rett til å forklare seg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Før det kan tas avgjørelse om å bruke et av tiltakene i § 11, 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skal eleven gis anledning til å </w:t>
      </w:r>
      <w:r>
        <w:rPr>
          <w:rFonts w:ascii="Times-Roman" w:hAnsi="Times-Roman" w:cs="Times-Roman"/>
          <w:color w:val="000000"/>
          <w:sz w:val="24"/>
          <w:szCs w:val="24"/>
        </w:rPr>
        <w:t>forklare seg for kontaktlærer, rektor el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ler den rektor bemyndiger - </w:t>
      </w:r>
      <w:proofErr w:type="spellStart"/>
      <w:r w:rsidR="00110CDD">
        <w:rPr>
          <w:rFonts w:ascii="Times-Roman" w:hAnsi="Times-Roman" w:cs="Times-Roman"/>
          <w:color w:val="000000"/>
          <w:sz w:val="24"/>
          <w:szCs w:val="24"/>
        </w:rPr>
        <w:t>jf.opplæringsloven</w:t>
      </w:r>
      <w:proofErr w:type="spellEnd"/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 § 2-9, </w:t>
      </w:r>
      <w:r>
        <w:rPr>
          <w:rFonts w:ascii="Times-Roman" w:hAnsi="Times-Roman" w:cs="Times-Roman"/>
          <w:color w:val="000000"/>
          <w:sz w:val="24"/>
          <w:szCs w:val="24"/>
        </w:rPr>
        <w:t>4. ledd: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Før det blir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teke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avgjerd om refsing, blant anna om bortvising, skal eleven ha høve til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å forklare seg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munnleg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for den som skal ta avgjerda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  <w:proofErr w:type="gramEnd"/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For at saken skal være så godt opplyst som mulig - jf. forvaltni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ngsloven § 17, 1. ledd - må det </w:t>
      </w:r>
      <w:r>
        <w:rPr>
          <w:rFonts w:ascii="Times-Roman" w:hAnsi="Times-Roman" w:cs="Times-Roman"/>
          <w:color w:val="000000"/>
          <w:sz w:val="24"/>
          <w:szCs w:val="24"/>
        </w:rPr>
        <w:t>vurderes å innhente opplysninger fra andre enn eleven selv, for ekse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mpel fra elever og ansatte </w:t>
      </w:r>
      <w:r>
        <w:rPr>
          <w:rFonts w:ascii="Times-Roman" w:hAnsi="Times-Roman" w:cs="Times-Roman"/>
          <w:color w:val="000000"/>
          <w:sz w:val="24"/>
          <w:szCs w:val="24"/>
        </w:rPr>
        <w:t>som var vitne til ordensbruddet, og fra de lærerne som kjenn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er eleven best - særlig elevens </w:t>
      </w:r>
      <w:r>
        <w:rPr>
          <w:rFonts w:ascii="Times-Roman" w:hAnsi="Times-Roman" w:cs="Times-Roman"/>
          <w:color w:val="000000"/>
          <w:sz w:val="24"/>
          <w:szCs w:val="24"/>
        </w:rPr>
        <w:t>kontaktlærer.</w:t>
      </w:r>
    </w:p>
    <w:p w:rsidR="00E33D5C" w:rsidRDefault="00E33D5C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§ 16. Sanksjoner som bare kan ilegges av rektor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a) Det er bare rektor som kan avgjøre om et ordensbrudd skal anmeldes til p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olitiet, eller om </w:t>
      </w:r>
      <w:r>
        <w:rPr>
          <w:rFonts w:ascii="Times-Roman" w:hAnsi="Times-Roman" w:cs="Times-Roman"/>
          <w:color w:val="000000"/>
          <w:sz w:val="24"/>
          <w:szCs w:val="24"/>
        </w:rPr>
        <w:t>det skal kreves økonomisk erstatning fra elev og/ eller foreldre.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b) Å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bortvise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en ungdomsskoleelev fra skolen for en hel dag 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eller mer er et enkeltvedtak og </w:t>
      </w:r>
      <w:r>
        <w:rPr>
          <w:rFonts w:ascii="Times-Roman" w:hAnsi="Times-Roman" w:cs="Times-Roman"/>
          <w:color w:val="000000"/>
          <w:sz w:val="24"/>
          <w:szCs w:val="24"/>
        </w:rPr>
        <w:t>skal behandles etter reglene i forvaltningsloven kapittel IV, V og VI og opplæri</w:t>
      </w:r>
      <w:r w:rsidR="00110CDD">
        <w:rPr>
          <w:rFonts w:ascii="Times-Roman" w:hAnsi="Times-Roman" w:cs="Times-Roman"/>
          <w:color w:val="000000"/>
          <w:sz w:val="24"/>
          <w:szCs w:val="24"/>
        </w:rPr>
        <w:t>ngsloven § 2-</w:t>
      </w:r>
      <w:r>
        <w:rPr>
          <w:rFonts w:ascii="Times-Roman" w:hAnsi="Times-Roman" w:cs="Times-Roman"/>
          <w:color w:val="000000"/>
          <w:sz w:val="24"/>
          <w:szCs w:val="24"/>
        </w:rPr>
        <w:t>10, 2. ledd, der det heter: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Rektor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sjølv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vedtek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bortvising etter å ha rådført seg med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lærarane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til eleven. Før det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blir gjort vedtak, skal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ein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ha vurdert å bruke andre hjelpe- eller refsingstiltak.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Foreldra til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elevar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på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årstrinna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1-7 skal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varslast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før det blir sett i verk bortvising for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proofErr w:type="gram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resten av dagen.</w:t>
      </w:r>
      <w:proofErr w:type="gramEnd"/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Rektorene gis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ikke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anledning til å gi lærere myndighet til å 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ta avgjørelse om bortvisning av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elev(er) fra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lærerenes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egne undervisningstimer - jf. opplæringslovens § 2-10, siste ledd.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Selv om opplæringsloven ikke gir pålegg om å varsle foreld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rene til ungdomsskoleelever før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bortvisningsvedtak fattes, stiller forvaltningslovens 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§ 16 krav om forhåndsvarsel før </w:t>
      </w:r>
      <w:r>
        <w:rPr>
          <w:rFonts w:ascii="Times-Roman" w:hAnsi="Times-Roman" w:cs="Times-Roman"/>
          <w:color w:val="000000"/>
          <w:sz w:val="24"/>
          <w:szCs w:val="24"/>
        </w:rPr>
        <w:t>enkeltvedtak kan fattes i de tilfeller en part ikke allerede har fått uttale seg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 gjennom søknad </w:t>
      </w:r>
      <w:r>
        <w:rPr>
          <w:rFonts w:ascii="Times-Roman" w:hAnsi="Times-Roman" w:cs="Times-Roman"/>
          <w:color w:val="000000"/>
          <w:sz w:val="24"/>
          <w:szCs w:val="24"/>
        </w:rPr>
        <w:t>eller på annen måte. For å oppnå tidsmessig nærhet mellom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 ordensbruddet og bortvisningen </w:t>
      </w:r>
      <w:r>
        <w:rPr>
          <w:rFonts w:ascii="Times-Roman" w:hAnsi="Times-Roman" w:cs="Times-Roman"/>
          <w:color w:val="000000"/>
          <w:sz w:val="24"/>
          <w:szCs w:val="24"/>
        </w:rPr>
        <w:t>kan hovedregelen om at et forhåndsvarsel skal gis skriftlig, av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vikes. Av forhåndsvarselet skal </w:t>
      </w:r>
      <w:r>
        <w:rPr>
          <w:rFonts w:ascii="Times-Roman" w:hAnsi="Times-Roman" w:cs="Times-Roman"/>
          <w:color w:val="000000"/>
          <w:sz w:val="24"/>
          <w:szCs w:val="24"/>
        </w:rPr>
        <w:t>det gå fram hvilken sanksjon som vurderes iverksatt, og hvilk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et ordensbrudd sanksjonen er en </w:t>
      </w:r>
      <w:r>
        <w:rPr>
          <w:rFonts w:ascii="Times-Roman" w:hAnsi="Times-Roman" w:cs="Times-Roman"/>
          <w:color w:val="000000"/>
          <w:sz w:val="24"/>
          <w:szCs w:val="24"/>
        </w:rPr>
        <w:t>reaksjon på. Foreldrene sin frist til å uttale seg kan være kort.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Når bortvisningsvedtak fattes, må det fremgå av rektors s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aksutredning hvordan eleven har </w:t>
      </w:r>
      <w:r>
        <w:rPr>
          <w:rFonts w:ascii="Times-Roman" w:hAnsi="Times-Roman" w:cs="Times-Roman"/>
          <w:color w:val="000000"/>
          <w:sz w:val="24"/>
          <w:szCs w:val="24"/>
        </w:rPr>
        <w:t>forklart seg, hva som er fremkommet i rådføringen med elevens læ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rere, hvilke andre konkrete </w:t>
      </w:r>
      <w:r>
        <w:rPr>
          <w:rFonts w:ascii="Times-Roman" w:hAnsi="Times-Roman" w:cs="Times-Roman"/>
          <w:color w:val="000000"/>
          <w:sz w:val="24"/>
          <w:szCs w:val="24"/>
        </w:rPr>
        <w:t>hjelpe- eller refsingstiltak som er vurdert, og hvorfor disse ikke anses som tilstrekkelige.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c) Bortvisning fra eksamen er enkeltvedtak som skal beh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andles etter forvaltningslovens </w:t>
      </w:r>
      <w:r>
        <w:rPr>
          <w:rFonts w:ascii="Times-Roman" w:hAnsi="Times-Roman" w:cs="Times-Roman"/>
          <w:color w:val="000000"/>
          <w:sz w:val="24"/>
          <w:szCs w:val="24"/>
        </w:rPr>
        <w:t>kapittel IV, V og VI, og forskrift til opplæringsloven § 3-36, der det heter i andre punktum: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Bortvising skal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avgjerast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av rektor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sjølv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og er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eit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enkeltvedtak som kan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påklagast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til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fylkesmannen. Eleven eller privatisten skal ha høve til å uttale seg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munnleg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for rektor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proofErr w:type="gram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før rektor eventuelt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fattar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enkeltvedtaket om bortvising.</w:t>
      </w:r>
      <w:proofErr w:type="gramEnd"/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d) Å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flytte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en elev til en annen klasse eller basisgruppe er et 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enkeltvedtak, og skal behandles </w:t>
      </w:r>
      <w:r>
        <w:rPr>
          <w:rFonts w:ascii="Times-Roman" w:hAnsi="Times-Roman" w:cs="Times-Roman"/>
          <w:color w:val="000000"/>
          <w:sz w:val="24"/>
          <w:szCs w:val="24"/>
        </w:rPr>
        <w:t>etter reglene i forvaltningsloven kapittel IV, V og VI.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§ 17. Sanksjoner som bare kan ilegges av skoleeier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Å flytte en elev til en annen skole er et enkeltvedtak som 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krever behandling i henhold til </w:t>
      </w:r>
      <w:r>
        <w:rPr>
          <w:rFonts w:ascii="Times-Roman" w:hAnsi="Times-Roman" w:cs="Times-Roman"/>
          <w:color w:val="000000"/>
          <w:sz w:val="24"/>
          <w:szCs w:val="24"/>
        </w:rPr>
        <w:t>forvaltningslovens kapittel IV, V og VI, og opplæringsloven § 8-1, 3. ledd der det heter: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Når omsynet til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dei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andre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elevane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tilseier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det, kan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ein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elev i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særlege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tilfelle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flyttast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til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ein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annan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skole enn den skolen eleven har rett til å gå på etter første leddet.</w:t>
      </w:r>
      <w:proofErr w:type="gram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Før det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blir gjort vedtak om å flytte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ein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elev, skal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ein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ha prøvd andre tiltak. Når det er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nødvendig, kan eleven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flyttast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til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ein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skole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utanfor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kom</w:t>
      </w:r>
      <w:r w:rsidR="00110CDD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munen, men </w:t>
      </w:r>
      <w:proofErr w:type="spellStart"/>
      <w:r w:rsidR="00110CDD">
        <w:rPr>
          <w:rFonts w:ascii="Times-Italic" w:hAnsi="Times-Italic" w:cs="Times-Italic"/>
          <w:i/>
          <w:iCs/>
          <w:color w:val="000000"/>
          <w:sz w:val="24"/>
          <w:szCs w:val="24"/>
        </w:rPr>
        <w:t>ikkje</w:t>
      </w:r>
      <w:proofErr w:type="spellEnd"/>
      <w:r w:rsidR="00110CDD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slik at eleven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må flytte ut av heimen eller at skoleskyssen blir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uforsvarleg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lang.</w:t>
      </w:r>
    </w:p>
    <w:p w:rsidR="00211429" w:rsidRDefault="00211429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211429" w:rsidRDefault="00211429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211429" w:rsidRDefault="00211429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lastRenderedPageBreak/>
        <w:t>§ 18. Nedsatt karakter for ungdomsskoleelever i orden og/ eller adferd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For at en ungdomsskoleelev skal gis annen karakter enn den 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beste i orden og adferd, må det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være gitt forhåndsvarsel i så god tid at eleven har anledning til 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å forbedre karakteren sin - jf. </w:t>
      </w:r>
      <w:r>
        <w:rPr>
          <w:rFonts w:ascii="Times-Roman" w:hAnsi="Times-Roman" w:cs="Times-Roman"/>
          <w:color w:val="000000"/>
          <w:sz w:val="24"/>
          <w:szCs w:val="24"/>
        </w:rPr>
        <w:t>forskrift til opplæringsloven § 3-7, 2. og 3. ledd: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Eleven og foreldra skal også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varslast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skriftleg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dersom det er fare for at eleven i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halvårsvurdering med karakter eller i standpunktkarak</w:t>
      </w:r>
      <w:r w:rsidR="00110CDD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ter kan få karakteren nokså god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(Ng) eller lite god (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Lg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) i orden eller i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åtferd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Varselet skal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givast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utan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ugrunna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opphald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. Varselet skal (…) gi eleven høve til </w:t>
      </w:r>
      <w:proofErr w:type="gram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å</w:t>
      </w:r>
      <w:proofErr w:type="gramEnd"/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forbetre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karakteren i orden eller </w:t>
      </w:r>
      <w:proofErr w:type="spell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åtferd</w:t>
      </w:r>
      <w:proofErr w:type="spell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.</w:t>
      </w:r>
      <w:proofErr w:type="gramEnd"/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Også de siste ukene og dagene av et skolehalvår har betydning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 for karaktersettingen. Det kan </w:t>
      </w:r>
      <w:r>
        <w:rPr>
          <w:rFonts w:ascii="Times-Roman" w:hAnsi="Times-Roman" w:cs="Times-Roman"/>
          <w:color w:val="000000"/>
          <w:sz w:val="24"/>
          <w:szCs w:val="24"/>
        </w:rPr>
        <w:t>derfor forekomme tilfeller der brudd på ordensreglementet kom</w:t>
      </w:r>
      <w:r w:rsidR="00110CDD">
        <w:rPr>
          <w:rFonts w:ascii="Times-Roman" w:hAnsi="Times-Roman" w:cs="Times-Roman"/>
          <w:color w:val="000000"/>
          <w:sz w:val="24"/>
          <w:szCs w:val="24"/>
        </w:rPr>
        <w:t>mer på et så sent tidspunkt og/</w:t>
      </w:r>
      <w:r>
        <w:rPr>
          <w:rFonts w:ascii="Times-Roman" w:hAnsi="Times-Roman" w:cs="Times-Roman"/>
          <w:color w:val="000000"/>
          <w:sz w:val="24"/>
          <w:szCs w:val="24"/>
        </w:rPr>
        <w:t>eller er av så alvorlig karakter, at et slikt forhåndsvarsel ikke gir eleven noen reell mul</w:t>
      </w:r>
      <w:r w:rsidR="00110CDD">
        <w:rPr>
          <w:rFonts w:ascii="Times-Roman" w:hAnsi="Times-Roman" w:cs="Times-Roman"/>
          <w:color w:val="000000"/>
          <w:sz w:val="24"/>
          <w:szCs w:val="24"/>
        </w:rPr>
        <w:t xml:space="preserve">ighet til </w:t>
      </w:r>
      <w:r>
        <w:rPr>
          <w:rFonts w:ascii="Times-Roman" w:hAnsi="Times-Roman" w:cs="Times-Roman"/>
          <w:color w:val="000000"/>
          <w:sz w:val="24"/>
          <w:szCs w:val="24"/>
        </w:rPr>
        <w:t>å forbedre karakteren.</w:t>
      </w:r>
    </w:p>
    <w:p w:rsidR="00110CDD" w:rsidRDefault="00110CDD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110CDD" w:rsidRDefault="00110CDD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V Vedlegg</w:t>
      </w:r>
      <w:r w:rsidR="009B1585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– fra 5.klasse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Vedlegg nr. 1: Avtale for elevers bruk av digitale nett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Vedlegg nr. 1 til Forskrift om ordensreglement for </w:t>
      </w:r>
      <w:r w:rsidR="00211429">
        <w:rPr>
          <w:rFonts w:ascii="Helvetica" w:hAnsi="Helvetica" w:cs="Helvetica"/>
          <w:color w:val="000000"/>
          <w:sz w:val="20"/>
          <w:szCs w:val="20"/>
        </w:rPr>
        <w:t>Bindalseidet skole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Avtale for elevers bruk av digitale nett: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Mitt navn er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Jeg er elev på __________________________________ skole på ______ trinn.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Helvetica" w:hAnsi="Helvetica" w:cs="Helvetica"/>
          <w:color w:val="000000"/>
        </w:rPr>
        <w:t>Jeg har fått tildelt egen brukeridentitet og et personlig passord som gir meg tilgang til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skolens datanettverk og til It´s </w:t>
      </w:r>
      <w:proofErr w:type="spellStart"/>
      <w:r>
        <w:rPr>
          <w:rFonts w:ascii="Helvetica" w:hAnsi="Helvetica" w:cs="Helvetica"/>
          <w:color w:val="000000"/>
        </w:rPr>
        <w:t>learning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Helvetica" w:hAnsi="Helvetica" w:cs="Helvetica"/>
          <w:color w:val="000000"/>
        </w:rPr>
        <w:t>Jeg skal ikke la andre få vite mitt passord.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Helvetica" w:hAnsi="Helvetica" w:cs="Helvetica"/>
          <w:color w:val="000000"/>
        </w:rPr>
        <w:t>Jeg skal ikke søke frem, skrive ut eller sette bokmerker på sider med pornografisk,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rasistisk eller nazistisk innhold av noe slag.</w:t>
      </w:r>
      <w:proofErr w:type="gramEnd"/>
      <w:r>
        <w:rPr>
          <w:rFonts w:ascii="Helvetica" w:hAnsi="Helvetica" w:cs="Helvetica"/>
          <w:color w:val="000000"/>
        </w:rPr>
        <w:t xml:space="preserve"> Dersom nettsider med slikt innhold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dukker opp på skjermen, skal jeg lukke disse nettsidene med en gang. Jeg skal ikke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lage nettsider eller skrive innlegg på nettet med slikt innhold.</w:t>
      </w:r>
      <w:proofErr w:type="gramEnd"/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Helvetica" w:hAnsi="Helvetica" w:cs="Helvetica"/>
          <w:color w:val="000000"/>
        </w:rPr>
        <w:t>Jeg skal ikke opptre anonymt på nettet.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Helvetica" w:hAnsi="Helvetica" w:cs="Helvetica"/>
          <w:color w:val="000000"/>
        </w:rPr>
        <w:t>Jeg skal ikke mobbe eller skjelle ut eller fornærme andre på nettet.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Helvetica" w:hAnsi="Helvetica" w:cs="Helvetica"/>
          <w:color w:val="000000"/>
        </w:rPr>
        <w:t xml:space="preserve">Jeg vet at </w:t>
      </w:r>
      <w:r w:rsidR="007D4DD7">
        <w:rPr>
          <w:rFonts w:ascii="Helvetica" w:hAnsi="Helvetica" w:cs="Helvetica"/>
          <w:color w:val="000000"/>
        </w:rPr>
        <w:t>skolen</w:t>
      </w:r>
      <w:r>
        <w:rPr>
          <w:rFonts w:ascii="Helvetica" w:hAnsi="Helvetica" w:cs="Helvetica"/>
          <w:color w:val="000000"/>
        </w:rPr>
        <w:t xml:space="preserve"> følger </w:t>
      </w:r>
      <w:r>
        <w:rPr>
          <w:rFonts w:ascii="Helvetica" w:hAnsi="Helvetica" w:cs="Helvetica"/>
          <w:color w:val="0000FF"/>
        </w:rPr>
        <w:t xml:space="preserve">Datatilsynets regler </w:t>
      </w:r>
      <w:r>
        <w:rPr>
          <w:rFonts w:ascii="Helvetica" w:hAnsi="Helvetica" w:cs="Helvetica"/>
          <w:color w:val="000000"/>
        </w:rPr>
        <w:t>om offentliggjøring av bilder på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nett. Situasjonsbilder fra for eksempel skolens skidag eller skolens 17.mai-tog, kan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legges på nett dersom det ikke er krenkende for noen av de som er med på bildet.</w:t>
      </w:r>
      <w:proofErr w:type="gramEnd"/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</w:rPr>
        <w:t xml:space="preserve">Portrettbilder, som er bilde av en eller flere bestemte personer, krever </w:t>
      </w:r>
      <w:r>
        <w:rPr>
          <w:rFonts w:ascii="Helvetica" w:hAnsi="Helvetica" w:cs="Helvetica"/>
          <w:color w:val="000000"/>
          <w:sz w:val="24"/>
          <w:szCs w:val="24"/>
        </w:rPr>
        <w:t>samtykke fra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de som er med på bildet, før bildet legges ut på nett. Er du som er med på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bildet under 15 år, skal du ha tillatelse fra hjemmefra.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Helvetica" w:hAnsi="Helvetica" w:cs="Helvetica"/>
          <w:color w:val="000000"/>
        </w:rPr>
        <w:t>Jeg skal ikke bestille varer av noe slag via skolens datamaskiner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Helvetica" w:hAnsi="Helvetica" w:cs="Helvetica"/>
          <w:color w:val="000000"/>
        </w:rPr>
        <w:t>Jeg skal ikke laste ned programvare fra nettet på skolens datamaskiner med mindre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det er en del av undervisningen.</w:t>
      </w:r>
      <w:proofErr w:type="gramEnd"/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Helvetica" w:hAnsi="Helvetica" w:cs="Helvetica"/>
          <w:color w:val="000000"/>
        </w:rPr>
        <w:t>Jeg skal heller ikke slette programvare på skolens datamaskiner.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Helvetica" w:hAnsi="Helvetica" w:cs="Helvetica"/>
          <w:color w:val="000000"/>
        </w:rPr>
        <w:t>Jeg vet at all aktivitet i skolens datanettverk blir loggført og at data kan spores tilbake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til den enkelte som har produsert dataene.</w:t>
      </w:r>
      <w:proofErr w:type="gramEnd"/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Helvetica" w:hAnsi="Helvetica" w:cs="Helvetica"/>
          <w:color w:val="000000"/>
        </w:rPr>
        <w:t>Jeg er kjent med at klassens og min egen lagring på skolens datamaskiner kan leses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og eventuelt fjernes av rektor eller av den som rektor gir fullmakt.</w:t>
      </w:r>
      <w:proofErr w:type="gramEnd"/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Helvetica" w:hAnsi="Helvetica" w:cs="Helvetica"/>
          <w:color w:val="000000"/>
        </w:rPr>
        <w:t>Jeg aksepterer at dersom jeg ikke overholder disse reglene, kan jeg bli fratatt tilgang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til skolens datamaskiner i en periode.</w:t>
      </w:r>
      <w:proofErr w:type="gramEnd"/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Helvetica" w:hAnsi="Helvetica" w:cs="Helvetica"/>
          <w:color w:val="000000"/>
        </w:rPr>
        <w:t>Jeg godtar at skolens ledelse kan varsle mine foresatte dersom jeg ikke holder meg</w:t>
      </w: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til skolens regler for bruk av skolens datamaskiner.</w:t>
      </w:r>
      <w:proofErr w:type="gramEnd"/>
    </w:p>
    <w:p w:rsidR="008B6121" w:rsidRDefault="008B6121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9E7ADD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Min egen underskrift:</w:t>
      </w:r>
    </w:p>
    <w:p w:rsidR="008B6121" w:rsidRDefault="008B6121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9E7ADD" w:rsidRPr="005F2A97" w:rsidRDefault="009E7ADD" w:rsidP="009E7A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Underskrift hjemmefra som bekrefter at avtalen er lest:</w:t>
      </w:r>
      <w:r w:rsidR="005F2A9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Dagens dato</w:t>
      </w:r>
    </w:p>
    <w:sectPr w:rsidR="009E7ADD" w:rsidRPr="005F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1304"/>
    <w:multiLevelType w:val="hybridMultilevel"/>
    <w:tmpl w:val="7B4C8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626C5"/>
    <w:multiLevelType w:val="hybridMultilevel"/>
    <w:tmpl w:val="F1D03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29"/>
    <w:rsid w:val="00110CDD"/>
    <w:rsid w:val="00144F04"/>
    <w:rsid w:val="00156491"/>
    <w:rsid w:val="00176963"/>
    <w:rsid w:val="001E2933"/>
    <w:rsid w:val="00210BDC"/>
    <w:rsid w:val="00211429"/>
    <w:rsid w:val="00264AC1"/>
    <w:rsid w:val="002A2A17"/>
    <w:rsid w:val="002A7997"/>
    <w:rsid w:val="002B1A9A"/>
    <w:rsid w:val="003E6048"/>
    <w:rsid w:val="004240F4"/>
    <w:rsid w:val="004911CC"/>
    <w:rsid w:val="004B4721"/>
    <w:rsid w:val="00560DD5"/>
    <w:rsid w:val="005E172D"/>
    <w:rsid w:val="005F2A97"/>
    <w:rsid w:val="00680462"/>
    <w:rsid w:val="006B2FB0"/>
    <w:rsid w:val="0078166E"/>
    <w:rsid w:val="007A3FC8"/>
    <w:rsid w:val="007B60E9"/>
    <w:rsid w:val="007D4DD7"/>
    <w:rsid w:val="008339A8"/>
    <w:rsid w:val="008472C6"/>
    <w:rsid w:val="008A7ABB"/>
    <w:rsid w:val="008B6121"/>
    <w:rsid w:val="0091016E"/>
    <w:rsid w:val="009B1585"/>
    <w:rsid w:val="009E7ADD"/>
    <w:rsid w:val="00A97C9B"/>
    <w:rsid w:val="00AE3007"/>
    <w:rsid w:val="00B743F6"/>
    <w:rsid w:val="00B96D42"/>
    <w:rsid w:val="00C16756"/>
    <w:rsid w:val="00CB7A72"/>
    <w:rsid w:val="00CD2779"/>
    <w:rsid w:val="00D45DDE"/>
    <w:rsid w:val="00DB1754"/>
    <w:rsid w:val="00DE5E4A"/>
    <w:rsid w:val="00E05329"/>
    <w:rsid w:val="00E26C26"/>
    <w:rsid w:val="00E33D5C"/>
    <w:rsid w:val="00E54F26"/>
    <w:rsid w:val="00EB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7AD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7AD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2730</Words>
  <Characters>14473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Olaug Mikalsen</dc:creator>
  <cp:lastModifiedBy>Olaug Mikalsen</cp:lastModifiedBy>
  <cp:revision>42</cp:revision>
  <dcterms:created xsi:type="dcterms:W3CDTF">2016-08-31T09:46:00Z</dcterms:created>
  <dcterms:modified xsi:type="dcterms:W3CDTF">2016-10-25T19:06:00Z</dcterms:modified>
</cp:coreProperties>
</file>